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440" w:right="-187" w:hanging="1440"/>
        <w:rPr>
          <w:rFonts w:ascii="Noteworthy Light" w:cs="Noteworthy Light" w:eastAsia="Noteworthy Light" w:hAnsi="Noteworthy Light"/>
          <w:b w:val="1"/>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2181225</wp:posOffset>
            </wp:positionH>
            <wp:positionV relativeFrom="paragraph">
              <wp:posOffset>0</wp:posOffset>
            </wp:positionV>
            <wp:extent cx="1837184" cy="601054"/>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25742" l="0" r="0" t="0"/>
                    <a:stretch>
                      <a:fillRect/>
                    </a:stretch>
                  </pic:blipFill>
                  <pic:spPr>
                    <a:xfrm>
                      <a:off x="0" y="0"/>
                      <a:ext cx="1837184" cy="601054"/>
                    </a:xfrm>
                    <a:prstGeom prst="rect"/>
                    <a:ln/>
                  </pic:spPr>
                </pic:pic>
              </a:graphicData>
            </a:graphic>
          </wp:anchor>
        </w:drawing>
      </w:r>
    </w:p>
    <w:p w:rsidR="00000000" w:rsidDel="00000000" w:rsidP="00000000" w:rsidRDefault="00000000" w:rsidRPr="00000000" w14:paraId="00000002">
      <w:pPr>
        <w:widowControl w:val="0"/>
        <w:ind w:left="1440" w:right="-187" w:hanging="1440"/>
        <w:rPr>
          <w:rFonts w:ascii="Noteworthy Light" w:cs="Noteworthy Light" w:eastAsia="Noteworthy Light" w:hAnsi="Noteworthy Light"/>
          <w:b w:val="1"/>
          <w:sz w:val="36"/>
          <w:szCs w:val="36"/>
        </w:rPr>
      </w:pPr>
      <w:r w:rsidDel="00000000" w:rsidR="00000000" w:rsidRPr="00000000">
        <w:rPr>
          <w:rtl w:val="0"/>
        </w:rPr>
      </w:r>
    </w:p>
    <w:p w:rsidR="00000000" w:rsidDel="00000000" w:rsidP="00000000" w:rsidRDefault="00000000" w:rsidRPr="00000000" w14:paraId="00000003">
      <w:pPr>
        <w:widowControl w:val="0"/>
        <w:ind w:left="1440" w:right="-187" w:hanging="1440"/>
        <w:rPr>
          <w:rFonts w:ascii="Noteworthy Light" w:cs="Noteworthy Light" w:eastAsia="Noteworthy Light" w:hAnsi="Noteworthy Light"/>
          <w:b w:val="1"/>
          <w:sz w:val="36"/>
          <w:szCs w:val="36"/>
        </w:rPr>
      </w:pPr>
      <w:r w:rsidDel="00000000" w:rsidR="00000000" w:rsidRPr="00000000">
        <w:rPr>
          <w:rtl w:val="0"/>
        </w:rPr>
      </w:r>
    </w:p>
    <w:p w:rsidR="00000000" w:rsidDel="00000000" w:rsidP="00000000" w:rsidRDefault="00000000" w:rsidRPr="00000000" w14:paraId="00000004">
      <w:pPr>
        <w:widowControl w:val="0"/>
        <w:ind w:left="1440" w:right="-187" w:hanging="144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Southern Nevada Leadership/Technical Theatre Conference</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widowControl w:val="0"/>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WHO: </w:t>
        <w:tab/>
        <w:t xml:space="preserve">All Southern Nevada Thespian Troupes (Active AND Inactive)</w:t>
      </w:r>
    </w:p>
    <w:p w:rsidR="00000000" w:rsidDel="00000000" w:rsidP="00000000" w:rsidRDefault="00000000" w:rsidRPr="00000000" w14:paraId="00000007">
      <w:pPr>
        <w:widowControl w:val="0"/>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WHEN:</w:t>
        <w:tab/>
        <w:t xml:space="preserve">Leadership:  Friday, September 27, 2019 – 4pm-9pm</w:t>
      </w:r>
    </w:p>
    <w:p w:rsidR="00000000" w:rsidDel="00000000" w:rsidP="00000000" w:rsidRDefault="00000000" w:rsidRPr="00000000" w14:paraId="00000008">
      <w:pPr>
        <w:widowControl w:val="0"/>
        <w:tabs>
          <w:tab w:val="left" w:pos="560"/>
          <w:tab w:val="left" w:pos="1080"/>
          <w:tab w:val="left" w:pos="144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ab/>
        <w:tab/>
        <w:t xml:space="preserve">Tech Conference and Tech Olympics:  Saturday, September 28, 2019 – 9am-5:30pm</w:t>
      </w:r>
    </w:p>
    <w:p w:rsidR="00000000" w:rsidDel="00000000" w:rsidP="00000000" w:rsidRDefault="00000000" w:rsidRPr="00000000" w14:paraId="00000009">
      <w:pPr>
        <w:widowControl w:val="0"/>
        <w:tabs>
          <w:tab w:val="left" w:pos="560"/>
          <w:tab w:val="left" w:pos="144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WHERE:     Coronado High School, 1001 Coronado Center Drive, Henderson NV 89052 </w:t>
      </w:r>
    </w:p>
    <w:p w:rsidR="00000000" w:rsidDel="00000000" w:rsidP="00000000" w:rsidRDefault="00000000" w:rsidRPr="00000000" w14:paraId="0000000A">
      <w:pPr>
        <w:widowControl w:val="0"/>
        <w:tabs>
          <w:tab w:val="left" w:pos="560"/>
          <w:tab w:val="left" w:pos="1080"/>
          <w:tab w:val="left" w:pos="1710"/>
          <w:tab w:val="left" w:pos="3360"/>
          <w:tab w:val="left" w:pos="3920"/>
          <w:tab w:val="left" w:pos="4480"/>
          <w:tab w:val="left" w:pos="5040"/>
          <w:tab w:val="left" w:pos="5600"/>
          <w:tab w:val="left" w:pos="6160"/>
          <w:tab w:val="left" w:pos="6720"/>
        </w:tabs>
        <w:ind w:left="1440" w:hanging="1440"/>
        <w:rPr>
          <w:rFonts w:ascii="Arial" w:cs="Arial" w:eastAsia="Arial" w:hAnsi="Arial"/>
          <w:sz w:val="20"/>
          <w:szCs w:val="20"/>
        </w:rPr>
      </w:pPr>
      <w:r w:rsidDel="00000000" w:rsidR="00000000" w:rsidRPr="00000000">
        <w:rPr>
          <w:rFonts w:ascii="Arial" w:cs="Arial" w:eastAsia="Arial" w:hAnsi="Arial"/>
          <w:sz w:val="20"/>
          <w:szCs w:val="20"/>
          <w:rtl w:val="0"/>
        </w:rPr>
        <w:t xml:space="preserve">FEES</w:t>
      </w:r>
      <w:r w:rsidDel="00000000" w:rsidR="00000000" w:rsidRPr="00000000">
        <w:rPr>
          <w:rFonts w:ascii="Arial" w:cs="Arial" w:eastAsia="Arial" w:hAnsi="Arial"/>
          <w:b w:val="1"/>
          <w:sz w:val="20"/>
          <w:szCs w:val="20"/>
          <w:rtl w:val="0"/>
        </w:rPr>
        <w:t xml:space="preserve">: </w:t>
        <w:tab/>
      </w:r>
      <w:r w:rsidDel="00000000" w:rsidR="00000000" w:rsidRPr="00000000">
        <w:rPr>
          <w:rFonts w:ascii="Arial" w:cs="Arial" w:eastAsia="Arial" w:hAnsi="Arial"/>
          <w:sz w:val="20"/>
          <w:szCs w:val="20"/>
          <w:rtl w:val="0"/>
        </w:rPr>
        <w:t xml:space="preserve">$15 per student for </w:t>
      </w:r>
      <w:r w:rsidDel="00000000" w:rsidR="00000000" w:rsidRPr="00000000">
        <w:rPr>
          <w:rFonts w:ascii="Arial" w:cs="Arial" w:eastAsia="Arial" w:hAnsi="Arial"/>
          <w:b w:val="1"/>
          <w:sz w:val="20"/>
          <w:szCs w:val="20"/>
          <w:rtl w:val="0"/>
        </w:rPr>
        <w:t xml:space="preserve">Leadership Only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627"/>
        <w:rPr>
          <w:rFonts w:ascii="Arial" w:cs="Arial" w:eastAsia="Arial" w:hAnsi="Arial"/>
          <w:sz w:val="20"/>
          <w:szCs w:val="20"/>
        </w:rPr>
      </w:pPr>
      <w:r w:rsidDel="00000000" w:rsidR="00000000" w:rsidRPr="00000000">
        <w:rPr>
          <w:rFonts w:ascii="Arial" w:cs="Arial" w:eastAsia="Arial" w:hAnsi="Arial"/>
          <w:sz w:val="20"/>
          <w:szCs w:val="20"/>
          <w:rtl w:val="0"/>
        </w:rPr>
        <w:tab/>
        <w:t xml:space="preserve">          $25 per student for </w:t>
      </w:r>
      <w:r w:rsidDel="00000000" w:rsidR="00000000" w:rsidRPr="00000000">
        <w:rPr>
          <w:rFonts w:ascii="Arial" w:cs="Arial" w:eastAsia="Arial" w:hAnsi="Arial"/>
          <w:b w:val="1"/>
          <w:sz w:val="20"/>
          <w:szCs w:val="20"/>
          <w:rtl w:val="0"/>
        </w:rPr>
        <w:t xml:space="preserve">Tech Only</w:t>
      </w:r>
      <w:r w:rsidDel="00000000" w:rsidR="00000000" w:rsidRPr="00000000">
        <w:rPr>
          <w:rtl w:val="0"/>
        </w:rPr>
      </w:r>
    </w:p>
    <w:p w:rsidR="00000000" w:rsidDel="00000000" w:rsidP="00000000" w:rsidRDefault="00000000" w:rsidRPr="00000000" w14:paraId="0000000C">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627"/>
        <w:rPr>
          <w:rFonts w:ascii="Arial" w:cs="Arial" w:eastAsia="Arial" w:hAnsi="Arial"/>
          <w:sz w:val="20"/>
          <w:szCs w:val="20"/>
        </w:rPr>
      </w:pPr>
      <w:r w:rsidDel="00000000" w:rsidR="00000000" w:rsidRPr="00000000">
        <w:rPr>
          <w:rFonts w:ascii="Arial" w:cs="Arial" w:eastAsia="Arial" w:hAnsi="Arial"/>
          <w:sz w:val="20"/>
          <w:szCs w:val="20"/>
          <w:rtl w:val="0"/>
        </w:rPr>
        <w:tab/>
        <w:t xml:space="preserve">          $35 per student for </w:t>
      </w:r>
      <w:r w:rsidDel="00000000" w:rsidR="00000000" w:rsidRPr="00000000">
        <w:rPr>
          <w:rFonts w:ascii="Arial" w:cs="Arial" w:eastAsia="Arial" w:hAnsi="Arial"/>
          <w:b w:val="1"/>
          <w:sz w:val="20"/>
          <w:szCs w:val="20"/>
          <w:rtl w:val="0"/>
        </w:rPr>
        <w:t xml:space="preserve">BOTH</w:t>
      </w:r>
      <w:r w:rsidDel="00000000" w:rsidR="00000000" w:rsidRPr="00000000">
        <w:rPr>
          <w:rFonts w:ascii="Arial" w:cs="Arial" w:eastAsia="Arial" w:hAnsi="Arial"/>
          <w:sz w:val="20"/>
          <w:szCs w:val="20"/>
          <w:rtl w:val="0"/>
        </w:rPr>
        <w:t xml:space="preserve"> Leadership AND Tech</w:t>
      </w:r>
    </w:p>
    <w:p w:rsidR="00000000" w:rsidDel="00000000" w:rsidP="00000000" w:rsidRDefault="00000000" w:rsidRPr="00000000" w14:paraId="0000000D">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1627"/>
        <w:rPr>
          <w:rFonts w:ascii="Arial" w:cs="Arial" w:eastAsia="Arial" w:hAnsi="Arial"/>
          <w:sz w:val="20"/>
          <w:szCs w:val="20"/>
        </w:rPr>
      </w:pPr>
      <w:r w:rsidDel="00000000" w:rsidR="00000000" w:rsidRPr="00000000">
        <w:rPr>
          <w:rFonts w:ascii="Arial" w:cs="Arial" w:eastAsia="Arial" w:hAnsi="Arial"/>
          <w:sz w:val="20"/>
          <w:szCs w:val="20"/>
          <w:rtl w:val="0"/>
        </w:rPr>
        <w:tab/>
        <w:t xml:space="preserve">          $10 EXTRA for EACH MEAL</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13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Fees include all leadership and/or technical theatre workshops and a T-shirt!  Meals may be ordered separately.</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7"/>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Fonts w:ascii="Arial" w:cs="Arial" w:eastAsia="Arial" w:hAnsi="Arial"/>
          <w:b w:val="1"/>
          <w:highlight w:val="yellow"/>
          <w:rtl w:val="0"/>
        </w:rPr>
        <w:t xml:space="preserve">REGISTRATION DEADLINE:  </w:t>
      </w:r>
      <w:r w:rsidDel="00000000" w:rsidR="00000000" w:rsidRPr="00000000">
        <w:rPr>
          <w:rFonts w:ascii="Arial" w:cs="Arial" w:eastAsia="Arial" w:hAnsi="Arial"/>
          <w:highlight w:val="yellow"/>
          <w:rtl w:val="0"/>
        </w:rPr>
        <w:t xml:space="preserve">Friday, September 13, 2019</w:t>
      </w: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Friday’s workshops will be devoted to building leadership skills and teamwork. This portion of the conference is designed as a place where students and teachers can get together to share ideas about troupe leadership and activities.  Friday’s conference events include workshops, sharing panels, planning sessions, troupe officer recognition and bonding time. </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Saturday’s workshops are designed to develop technical skills for both the technician and the actor. The conference will offer intensive workshops in set construction, rigging, stagecraft, lighting, sound, costuming, and props.  Workshops will be led by professionals and teachers who have expertise in technical theatre.  </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Tech teams from each school should be prepared to perform astonishing feats of:  Costume/Quick Change,  Construction, Make-Up Design, Audio Engineering, and Emergency Set/Props, Rigging and Lighting problem solving!!!!</w:t>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fee includes all workshops, Tech Olympics and a T-shirt!  Meals are $10 extra per meal.  This is a great conference to kick off the year and get prepared for the other GREAT Nevada Thespian Events! The Conference will be a unique event that provides the opportunity for students to meet and work with others from across the state. </w:t>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may register for Friday only, Saturday only, or BOTH days.</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FRIDAY</w:t>
      </w:r>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70" w:hanging="1170"/>
        <w:rPr>
          <w:rFonts w:ascii="Arial" w:cs="Arial" w:eastAsia="Arial" w:hAnsi="Arial"/>
          <w:sz w:val="20"/>
          <w:szCs w:val="20"/>
        </w:rPr>
      </w:pPr>
      <w:r w:rsidDel="00000000" w:rsidR="00000000" w:rsidRPr="00000000">
        <w:rPr>
          <w:rFonts w:ascii="Arial" w:cs="Arial" w:eastAsia="Arial" w:hAnsi="Arial"/>
          <w:sz w:val="20"/>
          <w:szCs w:val="20"/>
          <w:rtl w:val="0"/>
        </w:rPr>
        <w:t xml:space="preserve">3:00 – 4:00</w:t>
        <w:tab/>
        <w:tab/>
        <w:tab/>
        <w:t xml:space="preserve">Registration</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70" w:hanging="117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4:00 – 4:30 </w:t>
        <w:tab/>
        <w:tab/>
        <w:tab/>
        <w:t xml:space="preserve">Welcome &amp; Introductions</w:t>
      </w:r>
      <w:r w:rsidDel="00000000" w:rsidR="00000000" w:rsidRPr="00000000">
        <w:rPr>
          <w:rtl w:val="0"/>
        </w:rPr>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4:30 – 9:00    </w:t>
        <w:tab/>
        <w:t xml:space="preserve">Teacher workshops, student leadership workshops and troupe planning sessions </w:t>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SATURDAY</w:t>
      </w:r>
    </w:p>
    <w:p w:rsidR="00000000" w:rsidDel="00000000" w:rsidP="00000000" w:rsidRDefault="00000000" w:rsidRPr="00000000" w14:paraId="0000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8:30 – 9:00    </w:t>
        <w:tab/>
        <w:t xml:space="preserve">Registration continues</w:t>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9:00 – 9:30</w:t>
        <w:tab/>
        <w:t xml:space="preserve"> </w:t>
        <w:tab/>
        <w:t xml:space="preserve">Welcome &amp; Introductions</w:t>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9:30 – 12:00</w:t>
        <w:tab/>
        <w:tab/>
        <w:t xml:space="preserve">AM Workshops</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12:00 – 2:00</w:t>
        <w:tab/>
        <w:tab/>
        <w:t xml:space="preserve">Lunch/Tech Olympics</w:t>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2:00 – 4:30</w:t>
        <w:tab/>
        <w:tab/>
        <w:t xml:space="preserve">PM Workshops</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4:30 - 5:30</w:t>
        <w:tab/>
        <w:tab/>
        <w:t xml:space="preserve">Awards</w:t>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Questions?  Email Chapter Co-Directors, Sharon Chadwick or Krysta Phenix at </w:t>
      </w:r>
      <w:r w:rsidDel="00000000" w:rsidR="00000000" w:rsidRPr="00000000">
        <w:rPr>
          <w:rFonts w:ascii="Arial" w:cs="Arial" w:eastAsia="Arial" w:hAnsi="Arial"/>
          <w:color w:val="2e75b5"/>
          <w:sz w:val="20"/>
          <w:szCs w:val="20"/>
          <w:rtl w:val="0"/>
        </w:rPr>
        <w:t xml:space="preserve">nvthespians@gmail.com.</w:t>
      </w: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ab/>
      </w:r>
    </w:p>
    <w:p w:rsidR="00000000" w:rsidDel="00000000" w:rsidP="00000000" w:rsidRDefault="00000000" w:rsidRPr="00000000" w14:paraId="00000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 CHANGE/LATE FEE OF $50 PER CHANGE AND/OR ADDITION WILL BE CHARGED AFTER THE DEADLINE AND T-SHIRTS WILL NOT BE ORDERED FOR LATE REGISTRANTS.</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All registration must be done on-line through the student’s home school and teacher.</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i w:val="1"/>
          <w:sz w:val="20"/>
          <w:szCs w:val="20"/>
        </w:rPr>
      </w:pPr>
      <w:r w:rsidDel="00000000" w:rsidR="00000000" w:rsidRPr="00000000">
        <w:rPr>
          <w:rtl w:val="0"/>
        </w:rPr>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i w:val="1"/>
          <w:sz w:val="20"/>
          <w:szCs w:val="20"/>
        </w:rPr>
      </w:pP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i w:val="1"/>
          <w:sz w:val="20"/>
          <w:szCs w:val="20"/>
        </w:rPr>
      </w:pP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i w:val="1"/>
          <w:sz w:val="20"/>
          <w:szCs w:val="20"/>
        </w:rPr>
      </w:pP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i w:val="1"/>
          <w:sz w:val="20"/>
          <w:szCs w:val="20"/>
        </w:rPr>
      </w:pPr>
      <w:r w:rsidDel="00000000" w:rsidR="00000000" w:rsidRPr="00000000">
        <w:rPr>
          <w:rtl w:val="0"/>
        </w:rPr>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i w:val="1"/>
          <w:sz w:val="20"/>
          <w:szCs w:val="20"/>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highlight w:val="yellow"/>
        </w:rPr>
      </w:pPr>
      <w:r w:rsidDel="00000000" w:rsidR="00000000" w:rsidRPr="00000000">
        <w:rPr>
          <w:rFonts w:ascii="Cutive" w:cs="Cutive" w:eastAsia="Cutive" w:hAnsi="Cutive"/>
          <w:sz w:val="20"/>
          <w:szCs w:val="20"/>
          <w:highlight w:val="yellow"/>
          <w:rtl w:val="0"/>
        </w:rPr>
        <w:t xml:space="preserve">FOR TEACHER USE:</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highlight w:val="yellow"/>
        </w:rPr>
      </w:pPr>
      <w:r w:rsidDel="00000000" w:rsidR="00000000" w:rsidRPr="00000000">
        <w:rPr>
          <w:rtl w:val="0"/>
        </w:rPr>
      </w:r>
    </w:p>
    <w:p w:rsidR="00000000" w:rsidDel="00000000" w:rsidP="00000000" w:rsidRDefault="00000000" w:rsidRPr="00000000" w14:paraId="000000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bookmarkStart w:colFirst="0" w:colLast="0" w:name="_heading=h.30j0zll" w:id="1"/>
      <w:bookmarkEnd w:id="1"/>
      <w:r w:rsidDel="00000000" w:rsidR="00000000" w:rsidRPr="00000000">
        <w:rPr>
          <w:rFonts w:ascii="Cutive" w:cs="Cutive" w:eastAsia="Cutive" w:hAnsi="Cutive"/>
          <w:sz w:val="20"/>
          <w:szCs w:val="20"/>
          <w:highlight w:val="yellow"/>
          <w:rtl w:val="0"/>
        </w:rPr>
        <w:t xml:space="preserve">Please fill out the form below and return to your teacher on or before the deadline:</w:t>
      </w:r>
      <w:r w:rsidDel="00000000" w:rsidR="00000000" w:rsidRPr="00000000">
        <w:rPr>
          <w:rtl w:val="0"/>
        </w:rPr>
      </w:r>
    </w:p>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NAME: </w:t>
      </w:r>
      <w:r w:rsidDel="00000000" w:rsidR="00000000" w:rsidRPr="00000000">
        <w:rPr>
          <w:rFonts w:ascii="Cutive" w:cs="Cutive" w:eastAsia="Cutive" w:hAnsi="Cutive"/>
          <w:sz w:val="16"/>
          <w:szCs w:val="16"/>
          <w:rtl w:val="0"/>
        </w:rPr>
        <w:t xml:space="preserve">(First) </w:t>
      </w:r>
      <w:r w:rsidDel="00000000" w:rsidR="00000000" w:rsidRPr="00000000">
        <w:rPr>
          <w:rFonts w:ascii="Cutive" w:cs="Cutive" w:eastAsia="Cutive" w:hAnsi="Cutive"/>
          <w:sz w:val="20"/>
          <w:szCs w:val="20"/>
          <w:rtl w:val="0"/>
        </w:rPr>
        <w:t xml:space="preserve">_________________________ </w:t>
      </w:r>
      <w:r w:rsidDel="00000000" w:rsidR="00000000" w:rsidRPr="00000000">
        <w:rPr>
          <w:rFonts w:ascii="Cutive" w:cs="Cutive" w:eastAsia="Cutive" w:hAnsi="Cutive"/>
          <w:sz w:val="16"/>
          <w:szCs w:val="16"/>
          <w:rtl w:val="0"/>
        </w:rPr>
        <w:t xml:space="preserve">(MI)</w:t>
      </w:r>
      <w:r w:rsidDel="00000000" w:rsidR="00000000" w:rsidRPr="00000000">
        <w:rPr>
          <w:rFonts w:ascii="Cutive" w:cs="Cutive" w:eastAsia="Cutive" w:hAnsi="Cutive"/>
          <w:sz w:val="20"/>
          <w:szCs w:val="20"/>
          <w:rtl w:val="0"/>
        </w:rPr>
        <w:t xml:space="preserve">______ </w:t>
      </w:r>
      <w:r w:rsidDel="00000000" w:rsidR="00000000" w:rsidRPr="00000000">
        <w:rPr>
          <w:rFonts w:ascii="Cutive" w:cs="Cutive" w:eastAsia="Cutive" w:hAnsi="Cutive"/>
          <w:sz w:val="16"/>
          <w:szCs w:val="16"/>
          <w:rtl w:val="0"/>
        </w:rPr>
        <w:t xml:space="preserve">(Last) </w:t>
      </w:r>
      <w:r w:rsidDel="00000000" w:rsidR="00000000" w:rsidRPr="00000000">
        <w:rPr>
          <w:rFonts w:ascii="Cutive" w:cs="Cutive" w:eastAsia="Cutive" w:hAnsi="Cutive"/>
          <w:sz w:val="20"/>
          <w:szCs w:val="20"/>
          <w:rtl w:val="0"/>
        </w:rPr>
        <w:t xml:space="preserve">________________________ </w:t>
      </w:r>
      <w:r w:rsidDel="00000000" w:rsidR="00000000" w:rsidRPr="00000000">
        <w:rPr>
          <w:rFonts w:ascii="Cutive" w:cs="Cutive" w:eastAsia="Cutive" w:hAnsi="Cutive"/>
          <w:sz w:val="16"/>
          <w:szCs w:val="16"/>
          <w:rtl w:val="0"/>
        </w:rPr>
        <w:t xml:space="preserve">(Nickname) </w:t>
      </w:r>
      <w:r w:rsidDel="00000000" w:rsidR="00000000" w:rsidRPr="00000000">
        <w:rPr>
          <w:rFonts w:ascii="Cutive" w:cs="Cutive" w:eastAsia="Cutive" w:hAnsi="Cutive"/>
          <w:sz w:val="20"/>
          <w:szCs w:val="20"/>
          <w:rtl w:val="0"/>
        </w:rPr>
        <w:t xml:space="preserve">__________________</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E-MAIL ADDRESS: _______________________________________________ CELL #: (_______)_______________________</w:t>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ADDRESS: ____________________________________________________ </w:t>
      </w:r>
      <w:r w:rsidDel="00000000" w:rsidR="00000000" w:rsidRPr="00000000">
        <w:rPr>
          <w:rFonts w:ascii="Cutive" w:cs="Cutive" w:eastAsia="Cutive" w:hAnsi="Cutive"/>
          <w:sz w:val="16"/>
          <w:szCs w:val="16"/>
          <w:rtl w:val="0"/>
        </w:rPr>
        <w:t xml:space="preserve">(City) </w:t>
      </w:r>
      <w:r w:rsidDel="00000000" w:rsidR="00000000" w:rsidRPr="00000000">
        <w:rPr>
          <w:rFonts w:ascii="Cutive" w:cs="Cutive" w:eastAsia="Cutive" w:hAnsi="Cutive"/>
          <w:sz w:val="20"/>
          <w:szCs w:val="20"/>
          <w:rtl w:val="0"/>
        </w:rPr>
        <w:t xml:space="preserve">___________________ </w:t>
      </w:r>
      <w:r w:rsidDel="00000000" w:rsidR="00000000" w:rsidRPr="00000000">
        <w:rPr>
          <w:rFonts w:ascii="Cutive" w:cs="Cutive" w:eastAsia="Cutive" w:hAnsi="Cutive"/>
          <w:sz w:val="16"/>
          <w:szCs w:val="16"/>
          <w:rtl w:val="0"/>
        </w:rPr>
        <w:t xml:space="preserve">(Zip) </w:t>
      </w:r>
      <w:r w:rsidDel="00000000" w:rsidR="00000000" w:rsidRPr="00000000">
        <w:rPr>
          <w:rFonts w:ascii="Cutive" w:cs="Cutive" w:eastAsia="Cutive" w:hAnsi="Cutive"/>
          <w:sz w:val="20"/>
          <w:szCs w:val="20"/>
          <w:rtl w:val="0"/>
        </w:rPr>
        <w:t xml:space="preserve">______________</w:t>
      </w:r>
    </w:p>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GENDER: </w:t>
      </w:r>
      <w:r w:rsidDel="00000000" w:rsidR="00000000" w:rsidRPr="00000000">
        <w:rPr>
          <w:rFonts w:ascii="Cutive" w:cs="Cutive" w:eastAsia="Cutive" w:hAnsi="Cutive"/>
          <w:sz w:val="16"/>
          <w:szCs w:val="16"/>
          <w:rtl w:val="0"/>
        </w:rPr>
        <w:t xml:space="preserve">(Circle One)</w:t>
      </w:r>
      <w:r w:rsidDel="00000000" w:rsidR="00000000" w:rsidRPr="00000000">
        <w:rPr>
          <w:rFonts w:ascii="Cutive" w:cs="Cutive" w:eastAsia="Cutive" w:hAnsi="Cutive"/>
          <w:sz w:val="20"/>
          <w:szCs w:val="20"/>
          <w:rtl w:val="0"/>
        </w:rPr>
        <w:tab/>
        <w:t xml:space="preserve">Male</w:t>
        <w:tab/>
        <w:t xml:space="preserve">           </w:t>
        <w:tab/>
        <w:t xml:space="preserve">Female</w:t>
        <w:tab/>
        <w:t xml:space="preserve">   Identify Male</w:t>
        <w:tab/>
        <w:t xml:space="preserve">       Identify Female</w:t>
        <w:tab/>
        <w:t xml:space="preserve"> Not Identifying</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INDUCTED THESPIAN: </w:t>
      </w:r>
      <w:r w:rsidDel="00000000" w:rsidR="00000000" w:rsidRPr="00000000">
        <w:rPr>
          <w:rFonts w:ascii="Cutive" w:cs="Cutive" w:eastAsia="Cutive" w:hAnsi="Cutive"/>
          <w:sz w:val="16"/>
          <w:szCs w:val="16"/>
          <w:rtl w:val="0"/>
        </w:rPr>
        <w:t xml:space="preserve">(Circle One)    </w:t>
      </w:r>
      <w:r w:rsidDel="00000000" w:rsidR="00000000" w:rsidRPr="00000000">
        <w:rPr>
          <w:rFonts w:ascii="Cutive" w:cs="Cutive" w:eastAsia="Cutive" w:hAnsi="Cutive"/>
          <w:sz w:val="20"/>
          <w:szCs w:val="20"/>
          <w:rtl w:val="0"/>
        </w:rPr>
        <w:t xml:space="preserve">Yes     No   THESPIAN #: _______________  INDUCTION DATE: _____/____/____</w:t>
      </w:r>
    </w:p>
    <w:p w:rsidR="00000000" w:rsidDel="00000000" w:rsidP="00000000" w:rsidRDefault="00000000" w:rsidRPr="00000000" w14:paraId="00000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GRADUATION YEAR: </w:t>
      </w:r>
      <w:r w:rsidDel="00000000" w:rsidR="00000000" w:rsidRPr="00000000">
        <w:rPr>
          <w:rFonts w:ascii="Cutive" w:cs="Cutive" w:eastAsia="Cutive" w:hAnsi="Cutive"/>
          <w:sz w:val="16"/>
          <w:szCs w:val="16"/>
          <w:rtl w:val="0"/>
        </w:rPr>
        <w:t xml:space="preserve">(Circle One)    </w:t>
      </w:r>
      <w:r w:rsidDel="00000000" w:rsidR="00000000" w:rsidRPr="00000000">
        <w:rPr>
          <w:rFonts w:ascii="Cutive" w:cs="Cutive" w:eastAsia="Cutive" w:hAnsi="Cutive"/>
          <w:sz w:val="20"/>
          <w:szCs w:val="20"/>
          <w:rtl w:val="0"/>
        </w:rPr>
        <w:t xml:space="preserve">’20      ’21       ‘22</w:t>
        <w:tab/>
        <w:t xml:space="preserve">’23     </w:t>
      </w:r>
    </w:p>
    <w:p w:rsidR="00000000" w:rsidDel="00000000" w:rsidP="00000000" w:rsidRDefault="00000000" w:rsidRPr="00000000" w14:paraId="00000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 T-SHIRT SIZE: </w:t>
      </w:r>
      <w:r w:rsidDel="00000000" w:rsidR="00000000" w:rsidRPr="00000000">
        <w:rPr>
          <w:rFonts w:ascii="Cutive" w:cs="Cutive" w:eastAsia="Cutive" w:hAnsi="Cutive"/>
          <w:sz w:val="16"/>
          <w:szCs w:val="16"/>
          <w:rtl w:val="0"/>
        </w:rPr>
        <w:t xml:space="preserve">(Circle One)    </w:t>
      </w:r>
      <w:r w:rsidDel="00000000" w:rsidR="00000000" w:rsidRPr="00000000">
        <w:rPr>
          <w:rFonts w:ascii="Cutive" w:cs="Cutive" w:eastAsia="Cutive" w:hAnsi="Cutive"/>
          <w:sz w:val="20"/>
          <w:szCs w:val="20"/>
          <w:rtl w:val="0"/>
        </w:rPr>
        <w:t xml:space="preserve">S      M      L      XL       XXL</w:t>
      </w:r>
    </w:p>
    <w:p w:rsidR="00000000" w:rsidDel="00000000" w:rsidP="00000000" w:rsidRDefault="00000000" w:rsidRPr="00000000" w14:paraId="00000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Please fill in the amount you wish to register for, total at the bottom and pay the total amount due.</w:t>
      </w:r>
    </w:p>
    <w:p w:rsidR="00000000" w:rsidDel="00000000" w:rsidP="00000000" w:rsidRDefault="00000000" w:rsidRPr="00000000" w14:paraId="00000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Attending Friday ONLY: ($15)</w:t>
        <w:tab/>
        <w:tab/>
        <w:tab/>
        <w:tab/>
        <w:tab/>
        <w:tab/>
        <w:tab/>
        <w:tab/>
        <w:tab/>
        <w:tab/>
        <w:t xml:space="preserve">$ ______________</w:t>
        <w:tab/>
      </w:r>
    </w:p>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Attending Saturday ONLY: ($25)</w:t>
        <w:tab/>
        <w:tab/>
        <w:tab/>
        <w:tab/>
        <w:tab/>
        <w:tab/>
        <w:tab/>
        <w:tab/>
        <w:tab/>
        <w:t xml:space="preserve">$ ______________</w:t>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Attending BOTH Friday AND Saturday: ($35)</w:t>
        <w:tab/>
        <w:tab/>
        <w:tab/>
        <w:tab/>
        <w:tab/>
        <w:tab/>
        <w:tab/>
        <w:t xml:space="preserve">$ ______________</w:t>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____ Meals @ $10.00 each</w:t>
        <w:tab/>
        <w:tab/>
        <w:tab/>
        <w:tab/>
        <w:tab/>
        <w:tab/>
        <w:tab/>
        <w:tab/>
        <w:tab/>
        <w:tab/>
        <w:t xml:space="preserve">$ ______________</w:t>
      </w:r>
    </w:p>
    <w:p w:rsidR="00000000" w:rsidDel="00000000" w:rsidP="00000000" w:rsidRDefault="00000000" w:rsidRPr="00000000" w14:paraId="00000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ab/>
        <w:tab/>
        <w:tab/>
        <w:tab/>
        <w:t xml:space="preserve"> </w:t>
        <w:tab/>
        <w:tab/>
        <w:tab/>
      </w:r>
    </w:p>
    <w:p w:rsidR="00000000" w:rsidDel="00000000" w:rsidP="00000000" w:rsidRDefault="00000000" w:rsidRPr="00000000" w14:paraId="00000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b w:val="1"/>
          <w:sz w:val="22"/>
          <w:szCs w:val="22"/>
          <w:highlight w:val="yellow"/>
          <w:rtl w:val="0"/>
        </w:rPr>
        <w:t xml:space="preserve">TOTAL AMOUNT DUE:</w:t>
      </w:r>
      <w:r w:rsidDel="00000000" w:rsidR="00000000" w:rsidRPr="00000000">
        <w:rPr>
          <w:rFonts w:ascii="Cutive" w:cs="Cutive" w:eastAsia="Cutive" w:hAnsi="Cutive"/>
          <w:sz w:val="20"/>
          <w:szCs w:val="20"/>
          <w:highlight w:val="yellow"/>
          <w:rtl w:val="0"/>
        </w:rPr>
        <w:tab/>
        <w:tab/>
        <w:tab/>
        <w:tab/>
        <w:tab/>
        <w:tab/>
        <w:tab/>
        <w:tab/>
        <w:tab/>
        <w:tab/>
        <w:t xml:space="preserve">$ ______________</w:t>
      </w:r>
      <w:r w:rsidDel="00000000" w:rsidR="00000000" w:rsidRPr="00000000">
        <w:rPr>
          <w:rtl w:val="0"/>
        </w:rPr>
      </w:r>
    </w:p>
    <w:p w:rsidR="00000000" w:rsidDel="00000000" w:rsidP="00000000" w:rsidRDefault="00000000" w:rsidRPr="00000000" w14:paraId="000000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Meals:</w:t>
      </w:r>
    </w:p>
    <w:p w:rsidR="00000000" w:rsidDel="00000000" w:rsidP="00000000" w:rsidRDefault="00000000" w:rsidRPr="00000000" w14:paraId="0000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Friday regular</w:t>
        <w:tab/>
        <w:tab/>
        <w:tab/>
        <w:tab/>
        <w:tab/>
        <w:tab/>
        <w:tab/>
        <w:t xml:space="preserve">______</w:t>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Friday gluten free/vegetarian</w:t>
        <w:tab/>
        <w:tab/>
        <w:tab/>
        <w:tab/>
        <w:t xml:space="preserve">______</w:t>
      </w:r>
    </w:p>
    <w:p w:rsidR="00000000" w:rsidDel="00000000" w:rsidP="00000000" w:rsidRDefault="00000000" w:rsidRPr="00000000" w14:paraId="0000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Saturday regular</w:t>
        <w:tab/>
        <w:tab/>
        <w:tab/>
        <w:tab/>
        <w:tab/>
        <w:tab/>
        <w:t xml:space="preserve">______</w:t>
      </w:r>
    </w:p>
    <w:p w:rsidR="00000000" w:rsidDel="00000000" w:rsidP="00000000" w:rsidRDefault="00000000" w:rsidRPr="00000000" w14:paraId="00000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Saturday gluten free/vegetarian</w:t>
        <w:tab/>
        <w:tab/>
        <w:tab/>
        <w:t xml:space="preserve">______</w:t>
      </w:r>
    </w:p>
    <w:p w:rsidR="00000000" w:rsidDel="00000000" w:rsidP="00000000" w:rsidRDefault="00000000" w:rsidRPr="00000000" w14:paraId="0000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Other allergies/dietary restrictions</w:t>
        <w:tab/>
        <w:tab/>
        <w:tab/>
        <w:t xml:space="preserve">______  describe: _____________________________</w:t>
      </w:r>
    </w:p>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_____ I give permission for my child to attend the the Nevada Thespians Leadership and Tech Conference  at Coronado High School September 27 - 28, 2019.</w:t>
      </w:r>
    </w:p>
    <w:p w:rsidR="00000000" w:rsidDel="00000000" w:rsidP="00000000" w:rsidRDefault="00000000" w:rsidRPr="00000000" w14:paraId="00000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Fonts w:ascii="Cutive" w:cs="Cutive" w:eastAsia="Cutive" w:hAnsi="Cutive"/>
          <w:sz w:val="20"/>
          <w:szCs w:val="20"/>
          <w:rtl w:val="0"/>
        </w:rPr>
        <w:t xml:space="preserve">Parent Signature:  _____________________________________________ </w:t>
      </w:r>
    </w:p>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utive" w:cs="Cutive" w:eastAsia="Cutive" w:hAnsi="Cutive"/>
          <w:sz w:val="20"/>
          <w:szCs w:val="20"/>
        </w:rPr>
      </w:pPr>
      <w:r w:rsidDel="00000000" w:rsidR="00000000" w:rsidRPr="00000000">
        <w:rPr>
          <w:rtl w:val="0"/>
        </w:rPr>
      </w:r>
    </w:p>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Quattrocento Sans" w:cs="Quattrocento Sans" w:eastAsia="Quattrocento Sans" w:hAnsi="Quattrocento Sans"/>
          <w:sz w:val="20"/>
          <w:szCs w:val="20"/>
        </w:rPr>
      </w:pPr>
      <w:r w:rsidDel="00000000" w:rsidR="00000000" w:rsidRPr="00000000">
        <w:rPr>
          <w:rFonts w:ascii="Cutive" w:cs="Cutive" w:eastAsia="Cutive" w:hAnsi="Cutive"/>
          <w:sz w:val="20"/>
          <w:szCs w:val="20"/>
          <w:rtl w:val="0"/>
        </w:rPr>
        <w:t xml:space="preserve">Parent Cell Phone: (______)________________</w:t>
      </w:r>
      <w:r w:rsidDel="00000000" w:rsidR="00000000" w:rsidRPr="00000000">
        <w:rPr>
          <w:rtl w:val="0"/>
        </w:rPr>
      </w:r>
    </w:p>
    <w:sectPr>
      <w:pgSz w:h="15840" w:w="12240"/>
      <w:pgMar w:bottom="576" w:top="621" w:left="72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Noteworthy Ligh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utiv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B76E6C"/>
    <w:rPr>
      <w:color w:val="0563c1" w:themeColor="hyperlink"/>
      <w:u w:val="single"/>
    </w:rPr>
  </w:style>
  <w:style w:type="character" w:styleId="UnresolvedMention">
    <w:name w:val="Unresolved Mention"/>
    <w:basedOn w:val="DefaultParagraphFont"/>
    <w:uiPriority w:val="99"/>
    <w:semiHidden w:val="1"/>
    <w:unhideWhenUsed w:val="1"/>
    <w:rsid w:val="00B76E6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utiv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1BfcCLdAHzTc3adcZzFEUWKg==">AMUW2mVbDLr04nW2/N81NxRfHnRUmxEbzBO/I6HZvURHw2UwLPSoRp2hfz83TVuE94JjEtEGWgUiT6An6+hfXCK8j6xHge7s+ZvZoW4BvY7IGd/bjW+P/ZPQNKU1gzMzuAnDMT1QA7Ew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2019-08-03T21:17:00Z</dcterms:created>
  <dc:creator>Kaaiai, Bradford</dc:creator>
</cp:coreProperties>
</file>